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D642E" w14:textId="77777777" w:rsidR="00DB681F" w:rsidRPr="00DB681F" w:rsidRDefault="00DB681F" w:rsidP="00DB681F">
      <w:pPr>
        <w:jc w:val="center"/>
        <w:rPr>
          <w:rFonts w:ascii="Comic Sans MS" w:eastAsia="Times New Roman" w:hAnsi="Comic Sans MS" w:cs="Times New Roman"/>
          <w:b/>
        </w:rPr>
      </w:pPr>
      <w:r w:rsidRPr="00DB681F">
        <w:rPr>
          <w:rFonts w:ascii="Comic Sans MS" w:eastAsia="Times New Roman" w:hAnsi="Comic Sans MS" w:cs="Times New Roman"/>
          <w:b/>
        </w:rPr>
        <w:t>Resolutions 101</w:t>
      </w:r>
    </w:p>
    <w:p w14:paraId="30C90C68" w14:textId="77777777" w:rsidR="00DB681F" w:rsidRPr="00DB681F" w:rsidRDefault="00DB681F" w:rsidP="00DB681F">
      <w:pPr>
        <w:rPr>
          <w:rFonts w:ascii="Comic Sans MS" w:eastAsia="Times New Roman" w:hAnsi="Comic Sans MS" w:cs="Times New Roman"/>
        </w:rPr>
      </w:pPr>
      <w:r w:rsidRPr="00DB681F">
        <w:rPr>
          <w:rFonts w:ascii="Comic Sans MS" w:eastAsia="Times New Roman" w:hAnsi="Comic Sans MS" w:cs="Times New Roman"/>
          <w:b/>
        </w:rPr>
        <w:br/>
      </w:r>
      <w:r w:rsidRPr="00DB681F">
        <w:rPr>
          <w:rFonts w:ascii="Comic Sans MS" w:eastAsia="Times New Roman" w:hAnsi="Comic Sans MS" w:cs="Times New Roman"/>
        </w:rPr>
        <w:t>1. </w:t>
      </w:r>
      <w:r w:rsidRPr="00DB681F">
        <w:rPr>
          <w:rFonts w:ascii="Comic Sans MS" w:eastAsia="Times New Roman" w:hAnsi="Comic Sans MS" w:cs="Times New Roman"/>
          <w:b/>
          <w:bCs/>
        </w:rPr>
        <w:t>What is a resolution?</w:t>
      </w:r>
    </w:p>
    <w:p w14:paraId="2BEDC780" w14:textId="77777777" w:rsidR="00DB681F" w:rsidRPr="00DB681F" w:rsidRDefault="00DB681F" w:rsidP="00DB681F">
      <w:pPr>
        <w:rPr>
          <w:rFonts w:ascii="Comic Sans MS" w:eastAsia="Times New Roman" w:hAnsi="Comic Sans MS" w:cs="Times New Roman"/>
        </w:rPr>
      </w:pPr>
      <w:r w:rsidRPr="00DB681F">
        <w:rPr>
          <w:rFonts w:ascii="Comic Sans MS" w:eastAsia="Times New Roman" w:hAnsi="Comic Sans MS" w:cs="Times New Roman"/>
        </w:rPr>
        <w:t>A resolution is a type of motion that is usually expressed in a more formal matter, which attaches a special level of importance to it. </w:t>
      </w:r>
    </w:p>
    <w:p w14:paraId="5C0B4B8C" w14:textId="77777777" w:rsidR="00DB681F" w:rsidRPr="00DB681F" w:rsidRDefault="00DB681F" w:rsidP="00DB681F">
      <w:pPr>
        <w:rPr>
          <w:rFonts w:ascii="Comic Sans MS" w:eastAsia="Times New Roman" w:hAnsi="Comic Sans MS" w:cs="Times New Roman"/>
        </w:rPr>
      </w:pPr>
      <w:r w:rsidRPr="00DB681F">
        <w:rPr>
          <w:rFonts w:ascii="Comic Sans MS" w:eastAsia="Times New Roman" w:hAnsi="Comic Sans MS" w:cs="Times New Roman"/>
          <w:b/>
          <w:bCs/>
        </w:rPr>
        <w:t>2. How is it different from a motion?</w:t>
      </w:r>
    </w:p>
    <w:p w14:paraId="385E0FBA" w14:textId="77777777" w:rsidR="00DB681F" w:rsidRPr="00DB681F" w:rsidRDefault="00DB681F" w:rsidP="00DB681F">
      <w:pPr>
        <w:rPr>
          <w:rFonts w:ascii="Comic Sans MS" w:eastAsia="Times New Roman" w:hAnsi="Comic Sans MS" w:cs="Times New Roman"/>
        </w:rPr>
      </w:pPr>
      <w:r w:rsidRPr="00DB681F">
        <w:rPr>
          <w:rFonts w:ascii="Comic Sans MS" w:eastAsia="Times New Roman" w:hAnsi="Comic Sans MS" w:cs="Times New Roman"/>
        </w:rPr>
        <w:t>One difference between a resolution and a motion is that a resolution begins with a preamble. (A wonderful example of a preamble is found in the Declaration of Independence giving all the reasons why the 13 colonies want to declare their independence from Britain! Check it out here: </w:t>
      </w:r>
      <w:r w:rsidRPr="00DB681F">
        <w:rPr>
          <w:rFonts w:ascii="Comic Sans MS" w:eastAsia="Times New Roman" w:hAnsi="Comic Sans MS" w:cs="Times New Roman"/>
        </w:rPr>
        <w:fldChar w:fldCharType="begin"/>
      </w:r>
      <w:r w:rsidRPr="00DB681F">
        <w:rPr>
          <w:rFonts w:ascii="Comic Sans MS" w:eastAsia="Times New Roman" w:hAnsi="Comic Sans MS" w:cs="Times New Roman"/>
        </w:rPr>
        <w:instrText xml:space="preserve"> HYPERLINK "https://www.archives.gov/founding-docs/declaration-transcript" \t "_blank" </w:instrText>
      </w:r>
      <w:r w:rsidRPr="00DB681F">
        <w:rPr>
          <w:rFonts w:ascii="Comic Sans MS" w:eastAsia="Times New Roman" w:hAnsi="Comic Sans MS" w:cs="Times New Roman"/>
        </w:rPr>
      </w:r>
      <w:r w:rsidRPr="00DB681F">
        <w:rPr>
          <w:rFonts w:ascii="Comic Sans MS" w:eastAsia="Times New Roman" w:hAnsi="Comic Sans MS" w:cs="Times New Roman"/>
        </w:rPr>
        <w:fldChar w:fldCharType="separate"/>
      </w:r>
      <w:r w:rsidRPr="00DB681F">
        <w:rPr>
          <w:rFonts w:ascii="Comic Sans MS" w:eastAsia="Times New Roman" w:hAnsi="Comic Sans MS" w:cs="Times New Roman"/>
          <w:color w:val="1155CC"/>
          <w:u w:val="single"/>
        </w:rPr>
        <w:t>https://www.archives.gov/founding-docs/declaration-transcript</w:t>
      </w:r>
      <w:r w:rsidRPr="00DB681F">
        <w:rPr>
          <w:rFonts w:ascii="Comic Sans MS" w:eastAsia="Times New Roman" w:hAnsi="Comic Sans MS" w:cs="Times New Roman"/>
        </w:rPr>
        <w:fldChar w:fldCharType="end"/>
      </w:r>
      <w:r w:rsidRPr="00DB681F">
        <w:rPr>
          <w:rFonts w:ascii="Comic Sans MS" w:eastAsia="Times New Roman" w:hAnsi="Comic Sans MS" w:cs="Times New Roman"/>
        </w:rPr>
        <w:t>). After the preamble, the stated resolution is identified by the use of the word "resolved". </w:t>
      </w:r>
    </w:p>
    <w:p w14:paraId="0B8E328F" w14:textId="77777777" w:rsidR="00DB681F" w:rsidRPr="00DB681F" w:rsidRDefault="00DB681F" w:rsidP="00DB681F">
      <w:pPr>
        <w:rPr>
          <w:rFonts w:ascii="Comic Sans MS" w:eastAsia="Times New Roman" w:hAnsi="Comic Sans MS" w:cs="Times New Roman"/>
        </w:rPr>
      </w:pPr>
      <w:r w:rsidRPr="00DB681F">
        <w:rPr>
          <w:rFonts w:ascii="Comic Sans MS" w:eastAsia="Times New Roman" w:hAnsi="Comic Sans MS" w:cs="Times New Roman"/>
          <w:b/>
          <w:bCs/>
        </w:rPr>
        <w:t>3. What are the steps to presenting a resolution or making a motion?</w:t>
      </w:r>
    </w:p>
    <w:p w14:paraId="69363F36" w14:textId="071ADF6D" w:rsidR="00DB681F" w:rsidRPr="00DB681F" w:rsidRDefault="00DB681F" w:rsidP="00DB681F">
      <w:pPr>
        <w:rPr>
          <w:rFonts w:ascii="Comic Sans MS" w:eastAsia="Times New Roman" w:hAnsi="Comic Sans MS" w:cs="Times New Roman"/>
        </w:rPr>
      </w:pPr>
      <w:r w:rsidRPr="00DB681F">
        <w:rPr>
          <w:rFonts w:ascii="Comic Sans MS" w:eastAsia="Times New Roman" w:hAnsi="Comic Sans MS" w:cs="Times New Roman"/>
        </w:rPr>
        <w:t>First, the chair recognizes the member making the motion</w:t>
      </w:r>
      <w:r w:rsidR="00B63806">
        <w:rPr>
          <w:rFonts w:ascii="Comic Sans MS" w:eastAsia="Times New Roman" w:hAnsi="Comic Sans MS" w:cs="Times New Roman"/>
        </w:rPr>
        <w:t xml:space="preserve"> or the resolution</w:t>
      </w:r>
      <w:bookmarkStart w:id="0" w:name="_GoBack"/>
      <w:bookmarkEnd w:id="0"/>
      <w:r w:rsidRPr="00DB681F">
        <w:rPr>
          <w:rFonts w:ascii="Comic Sans MS" w:eastAsia="Times New Roman" w:hAnsi="Comic Sans MS" w:cs="Times New Roman"/>
        </w:rPr>
        <w:t xml:space="preserve">. Then the member makes the resolution or motion. </w:t>
      </w:r>
      <w:r w:rsidR="005F720B" w:rsidRPr="00DB681F">
        <w:rPr>
          <w:rFonts w:ascii="Comic Sans MS" w:eastAsia="Times New Roman" w:hAnsi="Comic Sans MS" w:cs="Times New Roman"/>
        </w:rPr>
        <w:t>Another member then seconds it</w:t>
      </w:r>
      <w:r w:rsidRPr="00DB681F">
        <w:rPr>
          <w:rFonts w:ascii="Comic Sans MS" w:eastAsia="Times New Roman" w:hAnsi="Comic Sans MS" w:cs="Times New Roman"/>
        </w:rPr>
        <w:t>. Next, the chair states the resolution or motion. </w:t>
      </w:r>
    </w:p>
    <w:p w14:paraId="6123DB59" w14:textId="77777777" w:rsidR="00DB681F" w:rsidRPr="00DB681F" w:rsidRDefault="00DB681F" w:rsidP="00DB681F">
      <w:pPr>
        <w:rPr>
          <w:rFonts w:ascii="Comic Sans MS" w:eastAsia="Times New Roman" w:hAnsi="Comic Sans MS" w:cs="Times New Roman"/>
        </w:rPr>
      </w:pPr>
      <w:r w:rsidRPr="00DB681F">
        <w:rPr>
          <w:rFonts w:ascii="Comic Sans MS" w:eastAsia="Times New Roman" w:hAnsi="Comic Sans MS" w:cs="Times New Roman"/>
          <w:b/>
          <w:bCs/>
        </w:rPr>
        <w:t>4. Then what happens?</w:t>
      </w:r>
    </w:p>
    <w:p w14:paraId="37A2D247" w14:textId="77777777" w:rsidR="00DB681F" w:rsidRPr="00DB681F" w:rsidRDefault="00DB681F" w:rsidP="00DB681F">
      <w:pPr>
        <w:rPr>
          <w:rFonts w:ascii="Comic Sans MS" w:eastAsia="Times New Roman" w:hAnsi="Comic Sans MS" w:cs="Times New Roman"/>
        </w:rPr>
      </w:pPr>
      <w:r w:rsidRPr="00DB681F">
        <w:rPr>
          <w:rFonts w:ascii="Comic Sans MS" w:eastAsia="Times New Roman" w:hAnsi="Comic Sans MS" w:cs="Times New Roman"/>
        </w:rPr>
        <w:t>The chair then asks, if there is any discussion, defining how much time will be allowed for discussion. Then they call upon anyone raising their hand. Robert's Rules of Order provides that the person who presented the resolution or made the motion has the first opportunity to speak to explain their resolution or motion and the reasons behind it. </w:t>
      </w:r>
    </w:p>
    <w:p w14:paraId="7C69CBAD" w14:textId="77777777" w:rsidR="00DB681F" w:rsidRPr="00DB681F" w:rsidRDefault="00DB681F" w:rsidP="00DB681F">
      <w:pPr>
        <w:rPr>
          <w:rFonts w:ascii="Comic Sans MS" w:eastAsia="Times New Roman" w:hAnsi="Comic Sans MS" w:cs="Times New Roman"/>
        </w:rPr>
      </w:pPr>
      <w:r w:rsidRPr="00DB681F">
        <w:rPr>
          <w:rFonts w:ascii="Comic Sans MS" w:eastAsia="Times New Roman" w:hAnsi="Comic Sans MS" w:cs="Times New Roman"/>
          <w:b/>
          <w:bCs/>
        </w:rPr>
        <w:t>5. The rules of the discussion </w:t>
      </w:r>
    </w:p>
    <w:p w14:paraId="01B79C8B" w14:textId="77777777" w:rsidR="00DB681F" w:rsidRPr="00DB681F" w:rsidRDefault="00DB681F" w:rsidP="00DB681F">
      <w:pPr>
        <w:rPr>
          <w:rFonts w:ascii="Comic Sans MS" w:eastAsia="Times New Roman" w:hAnsi="Comic Sans MS" w:cs="Times New Roman"/>
        </w:rPr>
      </w:pPr>
      <w:r w:rsidRPr="00DB681F">
        <w:rPr>
          <w:rFonts w:ascii="Comic Sans MS" w:eastAsia="Times New Roman" w:hAnsi="Comic Sans MS" w:cs="Times New Roman"/>
        </w:rPr>
        <w:t>The chair calls upon those wishing to speak, alternating between those for and those against the resolution or motion. A member is only entitled to speak a second time after everyone else who wishes to speak has done so. </w:t>
      </w:r>
    </w:p>
    <w:p w14:paraId="7BFD3B29" w14:textId="77777777" w:rsidR="00DB681F" w:rsidRPr="00DB681F" w:rsidRDefault="00DB681F" w:rsidP="00DB681F">
      <w:pPr>
        <w:rPr>
          <w:rFonts w:ascii="Comic Sans MS" w:eastAsia="Times New Roman" w:hAnsi="Comic Sans MS" w:cs="Times New Roman"/>
        </w:rPr>
      </w:pPr>
      <w:r w:rsidRPr="00DB681F">
        <w:rPr>
          <w:rFonts w:ascii="Comic Sans MS" w:eastAsia="Times New Roman" w:hAnsi="Comic Sans MS" w:cs="Times New Roman"/>
          <w:b/>
          <w:bCs/>
        </w:rPr>
        <w:t>6. Can everyone be a part of the discussion?</w:t>
      </w:r>
    </w:p>
    <w:p w14:paraId="3CD39CB7" w14:textId="77777777" w:rsidR="00DB681F" w:rsidRPr="00DB681F" w:rsidRDefault="00DB681F" w:rsidP="00DB681F">
      <w:pPr>
        <w:rPr>
          <w:rFonts w:ascii="Comic Sans MS" w:eastAsia="Times New Roman" w:hAnsi="Comic Sans MS" w:cs="Times New Roman"/>
        </w:rPr>
      </w:pPr>
      <w:r w:rsidRPr="00DB681F">
        <w:rPr>
          <w:rFonts w:ascii="Comic Sans MS" w:eastAsia="Times New Roman" w:hAnsi="Comic Sans MS" w:cs="Times New Roman"/>
        </w:rPr>
        <w:t>The chair is </w:t>
      </w:r>
      <w:r w:rsidRPr="00DB681F">
        <w:rPr>
          <w:rFonts w:ascii="Comic Sans MS" w:eastAsia="Times New Roman" w:hAnsi="Comic Sans MS" w:cs="Times New Roman"/>
          <w:b/>
          <w:bCs/>
        </w:rPr>
        <w:t>not</w:t>
      </w:r>
      <w:r w:rsidRPr="00DB681F">
        <w:rPr>
          <w:rFonts w:ascii="Comic Sans MS" w:eastAsia="Times New Roman" w:hAnsi="Comic Sans MS" w:cs="Times New Roman"/>
        </w:rPr>
        <w:t> allowed to participate in the debate unless they temporarily step down from being the chair, turning the discussion over to a chair pro tem. </w:t>
      </w:r>
    </w:p>
    <w:p w14:paraId="1D2FFCF6" w14:textId="77777777" w:rsidR="00DB681F" w:rsidRPr="00DB681F" w:rsidRDefault="00DB681F" w:rsidP="00DB681F">
      <w:pPr>
        <w:rPr>
          <w:rFonts w:ascii="Comic Sans MS" w:eastAsia="Times New Roman" w:hAnsi="Comic Sans MS" w:cs="Times New Roman"/>
        </w:rPr>
      </w:pPr>
      <w:r>
        <w:rPr>
          <w:rFonts w:ascii="Comic Sans MS" w:eastAsia="Times New Roman" w:hAnsi="Comic Sans MS" w:cs="Times New Roman"/>
          <w:b/>
          <w:bCs/>
        </w:rPr>
        <w:t>7</w:t>
      </w:r>
      <w:r w:rsidRPr="00DB681F">
        <w:rPr>
          <w:rFonts w:ascii="Comic Sans MS" w:eastAsia="Times New Roman" w:hAnsi="Comic Sans MS" w:cs="Times New Roman"/>
          <w:b/>
          <w:bCs/>
        </w:rPr>
        <w:t>. What's next?</w:t>
      </w:r>
    </w:p>
    <w:p w14:paraId="55083318" w14:textId="77777777" w:rsidR="00DB681F" w:rsidRPr="00DB681F" w:rsidRDefault="00DB681F" w:rsidP="00DB681F">
      <w:pPr>
        <w:rPr>
          <w:rFonts w:ascii="Comic Sans MS" w:eastAsia="Times New Roman" w:hAnsi="Comic Sans MS" w:cs="Times New Roman"/>
        </w:rPr>
      </w:pPr>
      <w:r w:rsidRPr="00DB681F">
        <w:rPr>
          <w:rFonts w:ascii="Comic Sans MS" w:eastAsia="Times New Roman" w:hAnsi="Comic Sans MS" w:cs="Times New Roman"/>
        </w:rPr>
        <w:t>The chair will bring the discussion to a close at the specified time.</w:t>
      </w:r>
    </w:p>
    <w:p w14:paraId="369D15BB" w14:textId="77777777" w:rsidR="00A815D4" w:rsidRDefault="00DB681F" w:rsidP="00DB681F">
      <w:pPr>
        <w:rPr>
          <w:rFonts w:ascii="Comic Sans MS" w:eastAsia="Times New Roman" w:hAnsi="Comic Sans MS" w:cs="Times New Roman"/>
          <w:b/>
          <w:bCs/>
        </w:rPr>
      </w:pPr>
      <w:r>
        <w:rPr>
          <w:rFonts w:ascii="Comic Sans MS" w:eastAsia="Times New Roman" w:hAnsi="Comic Sans MS" w:cs="Times New Roman"/>
          <w:b/>
          <w:bCs/>
        </w:rPr>
        <w:t>8</w:t>
      </w:r>
      <w:r w:rsidRPr="00DB681F">
        <w:rPr>
          <w:rFonts w:ascii="Comic Sans MS" w:eastAsia="Times New Roman" w:hAnsi="Comic Sans MS" w:cs="Times New Roman"/>
          <w:b/>
          <w:bCs/>
        </w:rPr>
        <w:t>. Time to vote!</w:t>
      </w:r>
    </w:p>
    <w:p w14:paraId="435783FF" w14:textId="77777777" w:rsidR="00DB681F" w:rsidRPr="00DB681F" w:rsidRDefault="00A815D4" w:rsidP="00DB681F">
      <w:pPr>
        <w:rPr>
          <w:rFonts w:ascii="Comic Sans MS" w:eastAsia="Times New Roman" w:hAnsi="Comic Sans MS" w:cs="Times New Roman"/>
        </w:rPr>
      </w:pPr>
      <w:r>
        <w:rPr>
          <w:rFonts w:ascii="Comic Sans MS" w:eastAsia="Times New Roman" w:hAnsi="Comic Sans MS" w:cs="Times New Roman"/>
          <w:bCs/>
        </w:rPr>
        <w:t>Except for the President and Parliamentarian!</w:t>
      </w:r>
      <w:r w:rsidR="00DB681F" w:rsidRPr="00DB681F">
        <w:rPr>
          <w:rFonts w:ascii="Comic Sans MS" w:eastAsia="Times New Roman" w:hAnsi="Comic Sans MS" w:cs="Times New Roman"/>
          <w:color w:val="888888"/>
        </w:rPr>
        <w:br w:type="textWrapping" w:clear="all"/>
      </w:r>
    </w:p>
    <w:p w14:paraId="0F6F980B" w14:textId="77777777" w:rsidR="00814A21" w:rsidRPr="00DB681F" w:rsidRDefault="00814A21">
      <w:pPr>
        <w:rPr>
          <w:rFonts w:ascii="Comic Sans MS" w:hAnsi="Comic Sans MS"/>
        </w:rPr>
      </w:pPr>
    </w:p>
    <w:sectPr w:rsidR="00814A21" w:rsidRPr="00DB681F" w:rsidSect="00C300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1F"/>
    <w:rsid w:val="005F720B"/>
    <w:rsid w:val="00814A21"/>
    <w:rsid w:val="00A815D4"/>
    <w:rsid w:val="00B63806"/>
    <w:rsid w:val="00C30027"/>
    <w:rsid w:val="00DB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0E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681F"/>
  </w:style>
  <w:style w:type="character" w:styleId="Hyperlink">
    <w:name w:val="Hyperlink"/>
    <w:basedOn w:val="DefaultParagraphFont"/>
    <w:uiPriority w:val="99"/>
    <w:semiHidden/>
    <w:unhideWhenUsed/>
    <w:rsid w:val="00DB681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681F"/>
  </w:style>
  <w:style w:type="character" w:styleId="Hyperlink">
    <w:name w:val="Hyperlink"/>
    <w:basedOn w:val="DefaultParagraphFont"/>
    <w:uiPriority w:val="99"/>
    <w:semiHidden/>
    <w:unhideWhenUsed/>
    <w:rsid w:val="00DB6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740">
      <w:bodyDiv w:val="1"/>
      <w:marLeft w:val="0"/>
      <w:marRight w:val="0"/>
      <w:marTop w:val="0"/>
      <w:marBottom w:val="0"/>
      <w:divBdr>
        <w:top w:val="none" w:sz="0" w:space="0" w:color="auto"/>
        <w:left w:val="none" w:sz="0" w:space="0" w:color="auto"/>
        <w:bottom w:val="none" w:sz="0" w:space="0" w:color="auto"/>
        <w:right w:val="none" w:sz="0" w:space="0" w:color="auto"/>
      </w:divBdr>
      <w:divsChild>
        <w:div w:id="780761278">
          <w:marLeft w:val="0"/>
          <w:marRight w:val="0"/>
          <w:marTop w:val="0"/>
          <w:marBottom w:val="0"/>
          <w:divBdr>
            <w:top w:val="none" w:sz="0" w:space="0" w:color="auto"/>
            <w:left w:val="none" w:sz="0" w:space="0" w:color="auto"/>
            <w:bottom w:val="none" w:sz="0" w:space="0" w:color="auto"/>
            <w:right w:val="none" w:sz="0" w:space="0" w:color="auto"/>
          </w:divBdr>
        </w:div>
        <w:div w:id="705955645">
          <w:marLeft w:val="0"/>
          <w:marRight w:val="0"/>
          <w:marTop w:val="0"/>
          <w:marBottom w:val="0"/>
          <w:divBdr>
            <w:top w:val="none" w:sz="0" w:space="0" w:color="auto"/>
            <w:left w:val="none" w:sz="0" w:space="0" w:color="auto"/>
            <w:bottom w:val="none" w:sz="0" w:space="0" w:color="auto"/>
            <w:right w:val="none" w:sz="0" w:space="0" w:color="auto"/>
          </w:divBdr>
        </w:div>
        <w:div w:id="949243310">
          <w:marLeft w:val="0"/>
          <w:marRight w:val="0"/>
          <w:marTop w:val="0"/>
          <w:marBottom w:val="0"/>
          <w:divBdr>
            <w:top w:val="none" w:sz="0" w:space="0" w:color="auto"/>
            <w:left w:val="none" w:sz="0" w:space="0" w:color="auto"/>
            <w:bottom w:val="none" w:sz="0" w:space="0" w:color="auto"/>
            <w:right w:val="none" w:sz="0" w:space="0" w:color="auto"/>
          </w:divBdr>
        </w:div>
        <w:div w:id="891843769">
          <w:marLeft w:val="0"/>
          <w:marRight w:val="0"/>
          <w:marTop w:val="0"/>
          <w:marBottom w:val="0"/>
          <w:divBdr>
            <w:top w:val="none" w:sz="0" w:space="0" w:color="auto"/>
            <w:left w:val="none" w:sz="0" w:space="0" w:color="auto"/>
            <w:bottom w:val="none" w:sz="0" w:space="0" w:color="auto"/>
            <w:right w:val="none" w:sz="0" w:space="0" w:color="auto"/>
          </w:divBdr>
        </w:div>
        <w:div w:id="157355764">
          <w:marLeft w:val="0"/>
          <w:marRight w:val="0"/>
          <w:marTop w:val="0"/>
          <w:marBottom w:val="0"/>
          <w:divBdr>
            <w:top w:val="none" w:sz="0" w:space="0" w:color="auto"/>
            <w:left w:val="none" w:sz="0" w:space="0" w:color="auto"/>
            <w:bottom w:val="none" w:sz="0" w:space="0" w:color="auto"/>
            <w:right w:val="none" w:sz="0" w:space="0" w:color="auto"/>
          </w:divBdr>
        </w:div>
        <w:div w:id="1106265223">
          <w:marLeft w:val="0"/>
          <w:marRight w:val="0"/>
          <w:marTop w:val="0"/>
          <w:marBottom w:val="0"/>
          <w:divBdr>
            <w:top w:val="none" w:sz="0" w:space="0" w:color="auto"/>
            <w:left w:val="none" w:sz="0" w:space="0" w:color="auto"/>
            <w:bottom w:val="none" w:sz="0" w:space="0" w:color="auto"/>
            <w:right w:val="none" w:sz="0" w:space="0" w:color="auto"/>
          </w:divBdr>
        </w:div>
        <w:div w:id="2022273926">
          <w:marLeft w:val="0"/>
          <w:marRight w:val="0"/>
          <w:marTop w:val="0"/>
          <w:marBottom w:val="0"/>
          <w:divBdr>
            <w:top w:val="none" w:sz="0" w:space="0" w:color="auto"/>
            <w:left w:val="none" w:sz="0" w:space="0" w:color="auto"/>
            <w:bottom w:val="none" w:sz="0" w:space="0" w:color="auto"/>
            <w:right w:val="none" w:sz="0" w:space="0" w:color="auto"/>
          </w:divBdr>
        </w:div>
        <w:div w:id="350104506">
          <w:marLeft w:val="0"/>
          <w:marRight w:val="0"/>
          <w:marTop w:val="0"/>
          <w:marBottom w:val="0"/>
          <w:divBdr>
            <w:top w:val="none" w:sz="0" w:space="0" w:color="auto"/>
            <w:left w:val="none" w:sz="0" w:space="0" w:color="auto"/>
            <w:bottom w:val="none" w:sz="0" w:space="0" w:color="auto"/>
            <w:right w:val="none" w:sz="0" w:space="0" w:color="auto"/>
          </w:divBdr>
        </w:div>
        <w:div w:id="557325574">
          <w:marLeft w:val="0"/>
          <w:marRight w:val="0"/>
          <w:marTop w:val="0"/>
          <w:marBottom w:val="0"/>
          <w:divBdr>
            <w:top w:val="none" w:sz="0" w:space="0" w:color="auto"/>
            <w:left w:val="none" w:sz="0" w:space="0" w:color="auto"/>
            <w:bottom w:val="none" w:sz="0" w:space="0" w:color="auto"/>
            <w:right w:val="none" w:sz="0" w:space="0" w:color="auto"/>
          </w:divBdr>
        </w:div>
        <w:div w:id="306126859">
          <w:marLeft w:val="0"/>
          <w:marRight w:val="0"/>
          <w:marTop w:val="0"/>
          <w:marBottom w:val="0"/>
          <w:divBdr>
            <w:top w:val="none" w:sz="0" w:space="0" w:color="auto"/>
            <w:left w:val="none" w:sz="0" w:space="0" w:color="auto"/>
            <w:bottom w:val="none" w:sz="0" w:space="0" w:color="auto"/>
            <w:right w:val="none" w:sz="0" w:space="0" w:color="auto"/>
          </w:divBdr>
        </w:div>
        <w:div w:id="1171793118">
          <w:marLeft w:val="0"/>
          <w:marRight w:val="0"/>
          <w:marTop w:val="0"/>
          <w:marBottom w:val="0"/>
          <w:divBdr>
            <w:top w:val="none" w:sz="0" w:space="0" w:color="auto"/>
            <w:left w:val="none" w:sz="0" w:space="0" w:color="auto"/>
            <w:bottom w:val="none" w:sz="0" w:space="0" w:color="auto"/>
            <w:right w:val="none" w:sz="0" w:space="0" w:color="auto"/>
          </w:divBdr>
        </w:div>
        <w:div w:id="1866290274">
          <w:marLeft w:val="0"/>
          <w:marRight w:val="0"/>
          <w:marTop w:val="0"/>
          <w:marBottom w:val="0"/>
          <w:divBdr>
            <w:top w:val="none" w:sz="0" w:space="0" w:color="auto"/>
            <w:left w:val="none" w:sz="0" w:space="0" w:color="auto"/>
            <w:bottom w:val="none" w:sz="0" w:space="0" w:color="auto"/>
            <w:right w:val="none" w:sz="0" w:space="0" w:color="auto"/>
          </w:divBdr>
        </w:div>
        <w:div w:id="1382175087">
          <w:marLeft w:val="0"/>
          <w:marRight w:val="0"/>
          <w:marTop w:val="0"/>
          <w:marBottom w:val="0"/>
          <w:divBdr>
            <w:top w:val="none" w:sz="0" w:space="0" w:color="auto"/>
            <w:left w:val="none" w:sz="0" w:space="0" w:color="auto"/>
            <w:bottom w:val="none" w:sz="0" w:space="0" w:color="auto"/>
            <w:right w:val="none" w:sz="0" w:space="0" w:color="auto"/>
          </w:divBdr>
        </w:div>
        <w:div w:id="1066607622">
          <w:marLeft w:val="0"/>
          <w:marRight w:val="0"/>
          <w:marTop w:val="0"/>
          <w:marBottom w:val="0"/>
          <w:divBdr>
            <w:top w:val="none" w:sz="0" w:space="0" w:color="auto"/>
            <w:left w:val="none" w:sz="0" w:space="0" w:color="auto"/>
            <w:bottom w:val="none" w:sz="0" w:space="0" w:color="auto"/>
            <w:right w:val="none" w:sz="0" w:space="0" w:color="auto"/>
          </w:divBdr>
        </w:div>
        <w:div w:id="363211009">
          <w:marLeft w:val="0"/>
          <w:marRight w:val="0"/>
          <w:marTop w:val="0"/>
          <w:marBottom w:val="0"/>
          <w:divBdr>
            <w:top w:val="none" w:sz="0" w:space="0" w:color="auto"/>
            <w:left w:val="none" w:sz="0" w:space="0" w:color="auto"/>
            <w:bottom w:val="none" w:sz="0" w:space="0" w:color="auto"/>
            <w:right w:val="none" w:sz="0" w:space="0" w:color="auto"/>
          </w:divBdr>
        </w:div>
        <w:div w:id="555825197">
          <w:marLeft w:val="0"/>
          <w:marRight w:val="0"/>
          <w:marTop w:val="0"/>
          <w:marBottom w:val="0"/>
          <w:divBdr>
            <w:top w:val="none" w:sz="0" w:space="0" w:color="auto"/>
            <w:left w:val="none" w:sz="0" w:space="0" w:color="auto"/>
            <w:bottom w:val="none" w:sz="0" w:space="0" w:color="auto"/>
            <w:right w:val="none" w:sz="0" w:space="0" w:color="auto"/>
          </w:divBdr>
        </w:div>
        <w:div w:id="866599392">
          <w:marLeft w:val="0"/>
          <w:marRight w:val="0"/>
          <w:marTop w:val="0"/>
          <w:marBottom w:val="0"/>
          <w:divBdr>
            <w:top w:val="none" w:sz="0" w:space="0" w:color="auto"/>
            <w:left w:val="none" w:sz="0" w:space="0" w:color="auto"/>
            <w:bottom w:val="none" w:sz="0" w:space="0" w:color="auto"/>
            <w:right w:val="none" w:sz="0" w:space="0" w:color="auto"/>
          </w:divBdr>
        </w:div>
        <w:div w:id="962729150">
          <w:marLeft w:val="0"/>
          <w:marRight w:val="0"/>
          <w:marTop w:val="0"/>
          <w:marBottom w:val="0"/>
          <w:divBdr>
            <w:top w:val="none" w:sz="0" w:space="0" w:color="auto"/>
            <w:left w:val="none" w:sz="0" w:space="0" w:color="auto"/>
            <w:bottom w:val="none" w:sz="0" w:space="0" w:color="auto"/>
            <w:right w:val="none" w:sz="0" w:space="0" w:color="auto"/>
          </w:divBdr>
        </w:div>
        <w:div w:id="1527017931">
          <w:marLeft w:val="0"/>
          <w:marRight w:val="0"/>
          <w:marTop w:val="0"/>
          <w:marBottom w:val="0"/>
          <w:divBdr>
            <w:top w:val="none" w:sz="0" w:space="0" w:color="auto"/>
            <w:left w:val="none" w:sz="0" w:space="0" w:color="auto"/>
            <w:bottom w:val="none" w:sz="0" w:space="0" w:color="auto"/>
            <w:right w:val="none" w:sz="0" w:space="0" w:color="auto"/>
          </w:divBdr>
        </w:div>
        <w:div w:id="561066114">
          <w:marLeft w:val="0"/>
          <w:marRight w:val="0"/>
          <w:marTop w:val="0"/>
          <w:marBottom w:val="0"/>
          <w:divBdr>
            <w:top w:val="none" w:sz="0" w:space="0" w:color="auto"/>
            <w:left w:val="none" w:sz="0" w:space="0" w:color="auto"/>
            <w:bottom w:val="none" w:sz="0" w:space="0" w:color="auto"/>
            <w:right w:val="none" w:sz="0" w:space="0" w:color="auto"/>
          </w:divBdr>
        </w:div>
        <w:div w:id="168760612">
          <w:marLeft w:val="0"/>
          <w:marRight w:val="0"/>
          <w:marTop w:val="0"/>
          <w:marBottom w:val="0"/>
          <w:divBdr>
            <w:top w:val="none" w:sz="0" w:space="0" w:color="auto"/>
            <w:left w:val="none" w:sz="0" w:space="0" w:color="auto"/>
            <w:bottom w:val="none" w:sz="0" w:space="0" w:color="auto"/>
            <w:right w:val="none" w:sz="0" w:space="0" w:color="auto"/>
          </w:divBdr>
        </w:div>
        <w:div w:id="630356460">
          <w:marLeft w:val="0"/>
          <w:marRight w:val="0"/>
          <w:marTop w:val="0"/>
          <w:marBottom w:val="0"/>
          <w:divBdr>
            <w:top w:val="none" w:sz="0" w:space="0" w:color="auto"/>
            <w:left w:val="none" w:sz="0" w:space="0" w:color="auto"/>
            <w:bottom w:val="none" w:sz="0" w:space="0" w:color="auto"/>
            <w:right w:val="none" w:sz="0" w:space="0" w:color="auto"/>
          </w:divBdr>
        </w:div>
        <w:div w:id="147331230">
          <w:marLeft w:val="0"/>
          <w:marRight w:val="0"/>
          <w:marTop w:val="0"/>
          <w:marBottom w:val="0"/>
          <w:divBdr>
            <w:top w:val="none" w:sz="0" w:space="0" w:color="auto"/>
            <w:left w:val="none" w:sz="0" w:space="0" w:color="auto"/>
            <w:bottom w:val="none" w:sz="0" w:space="0" w:color="auto"/>
            <w:right w:val="none" w:sz="0" w:space="0" w:color="auto"/>
          </w:divBdr>
        </w:div>
        <w:div w:id="2047832547">
          <w:marLeft w:val="0"/>
          <w:marRight w:val="0"/>
          <w:marTop w:val="0"/>
          <w:marBottom w:val="0"/>
          <w:divBdr>
            <w:top w:val="none" w:sz="0" w:space="0" w:color="auto"/>
            <w:left w:val="none" w:sz="0" w:space="0" w:color="auto"/>
            <w:bottom w:val="none" w:sz="0" w:space="0" w:color="auto"/>
            <w:right w:val="none" w:sz="0" w:space="0" w:color="auto"/>
          </w:divBdr>
        </w:div>
        <w:div w:id="1290239306">
          <w:marLeft w:val="0"/>
          <w:marRight w:val="0"/>
          <w:marTop w:val="0"/>
          <w:marBottom w:val="0"/>
          <w:divBdr>
            <w:top w:val="none" w:sz="0" w:space="0" w:color="auto"/>
            <w:left w:val="none" w:sz="0" w:space="0" w:color="auto"/>
            <w:bottom w:val="none" w:sz="0" w:space="0" w:color="auto"/>
            <w:right w:val="none" w:sz="0" w:space="0" w:color="auto"/>
          </w:divBdr>
        </w:div>
        <w:div w:id="980771939">
          <w:marLeft w:val="0"/>
          <w:marRight w:val="0"/>
          <w:marTop w:val="0"/>
          <w:marBottom w:val="0"/>
          <w:divBdr>
            <w:top w:val="none" w:sz="0" w:space="0" w:color="auto"/>
            <w:left w:val="none" w:sz="0" w:space="0" w:color="auto"/>
            <w:bottom w:val="none" w:sz="0" w:space="0" w:color="auto"/>
            <w:right w:val="none" w:sz="0" w:space="0" w:color="auto"/>
          </w:divBdr>
        </w:div>
        <w:div w:id="1221360368">
          <w:marLeft w:val="0"/>
          <w:marRight w:val="0"/>
          <w:marTop w:val="0"/>
          <w:marBottom w:val="0"/>
          <w:divBdr>
            <w:top w:val="none" w:sz="0" w:space="0" w:color="auto"/>
            <w:left w:val="none" w:sz="0" w:space="0" w:color="auto"/>
            <w:bottom w:val="none" w:sz="0" w:space="0" w:color="auto"/>
            <w:right w:val="none" w:sz="0" w:space="0" w:color="auto"/>
          </w:divBdr>
        </w:div>
        <w:div w:id="1858498148">
          <w:marLeft w:val="0"/>
          <w:marRight w:val="0"/>
          <w:marTop w:val="0"/>
          <w:marBottom w:val="0"/>
          <w:divBdr>
            <w:top w:val="none" w:sz="0" w:space="0" w:color="auto"/>
            <w:left w:val="none" w:sz="0" w:space="0" w:color="auto"/>
            <w:bottom w:val="none" w:sz="0" w:space="0" w:color="auto"/>
            <w:right w:val="none" w:sz="0" w:space="0" w:color="auto"/>
          </w:divBdr>
        </w:div>
        <w:div w:id="3888488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1705</Characters>
  <Application>Microsoft Macintosh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4</cp:revision>
  <dcterms:created xsi:type="dcterms:W3CDTF">2020-07-27T22:37:00Z</dcterms:created>
  <dcterms:modified xsi:type="dcterms:W3CDTF">2020-07-27T22:43:00Z</dcterms:modified>
</cp:coreProperties>
</file>